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44"/>
          <w:szCs w:val="44"/>
        </w:rPr>
        <w:t>培训机构认定申报表</w:t>
      </w:r>
    </w:p>
    <w:tbl>
      <w:tblPr>
        <w:tblStyle w:val="6"/>
        <w:tblW w:w="10399" w:type="dxa"/>
        <w:tblInd w:w="-6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824"/>
        <w:gridCol w:w="1824"/>
        <w:gridCol w:w="1068"/>
        <w:gridCol w:w="942"/>
        <w:gridCol w:w="547"/>
        <w:gridCol w:w="365"/>
        <w:gridCol w:w="1099"/>
        <w:gridCol w:w="538"/>
        <w:gridCol w:w="908"/>
        <w:gridCol w:w="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息</w:t>
            </w:r>
          </w:p>
        </w:tc>
        <w:tc>
          <w:tcPr>
            <w:tcW w:w="36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602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</w:t>
            </w:r>
          </w:p>
        </w:tc>
        <w:tc>
          <w:tcPr>
            <w:tcW w:w="60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60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□公办、□民办;□涉农职业技能培训机构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法人证书编号</w:t>
            </w:r>
          </w:p>
        </w:tc>
        <w:tc>
          <w:tcPr>
            <w:tcW w:w="60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基础条件</w:t>
            </w:r>
          </w:p>
        </w:tc>
        <w:tc>
          <w:tcPr>
            <w:tcW w:w="364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办学场地（m2)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办公教学场地（m2)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实训基地（个)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固定资产总值（万元）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教学设施设备总值（万元）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年办学经费总额（万元）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年教学支出总额（万元）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教师情况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教职工总数（人）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涉农教师数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涉农教师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年龄结构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以下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35-50岁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涉农教师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职称结构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初级 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中级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涉农教师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学历结构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培训情况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年以来涉农培训人数（人）</w:t>
            </w:r>
          </w:p>
        </w:tc>
        <w:tc>
          <w:tcPr>
            <w:tcW w:w="60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近3年内有无不良记录</w:t>
            </w:r>
          </w:p>
        </w:tc>
        <w:tc>
          <w:tcPr>
            <w:tcW w:w="60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480" w:firstLineChars="14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40" w:firstLineChars="18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农业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局认定意见（盖章）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D73BC"/>
    <w:rsid w:val="12B14F4D"/>
    <w:rsid w:val="15324C0F"/>
    <w:rsid w:val="192A5BED"/>
    <w:rsid w:val="20CE3EED"/>
    <w:rsid w:val="24720FF8"/>
    <w:rsid w:val="284C7415"/>
    <w:rsid w:val="3F3D7449"/>
    <w:rsid w:val="452F51D3"/>
    <w:rsid w:val="4C0E2D6F"/>
    <w:rsid w:val="5F0F25B8"/>
    <w:rsid w:val="63C75CB2"/>
    <w:rsid w:val="65A76D75"/>
    <w:rsid w:val="7B09294D"/>
    <w:rsid w:val="7B8E4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nhideWhenUsed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2019-11-05T10:25:28Z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