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仿宋" w:hAnsi="仿宋" w:eastAsia="仿宋" w:cs="Times New Roman"/>
          <w:sz w:val="32"/>
          <w:szCs w:val="32"/>
          <w:lang w:val="en-US" w:eastAsia="zh-CN"/>
        </w:rPr>
      </w:pPr>
      <w:r>
        <w:rPr>
          <w:rFonts w:hint="eastAsia" w:ascii="黑体" w:hAnsi="黑体" w:eastAsia="黑体" w:cs="黑体"/>
          <w:sz w:val="32"/>
          <w:szCs w:val="32"/>
        </w:rPr>
        <w:t>附件1</w:t>
      </w:r>
      <w:r>
        <w:rPr>
          <w:rFonts w:hint="eastAsia" w:ascii="仿宋" w:hAnsi="仿宋" w:eastAsia="仿宋" w:cs="Times New Roman"/>
          <w:sz w:val="32"/>
          <w:szCs w:val="32"/>
          <w:lang w:val="en-US" w:eastAsia="zh-CN"/>
        </w:rPr>
        <w:t xml:space="preserve">               </w:t>
      </w:r>
    </w:p>
    <w:p>
      <w:pPr>
        <w:keepNext w:val="0"/>
        <w:keepLines w:val="0"/>
        <w:pageBreakBefore w:val="0"/>
        <w:widowControl/>
        <w:tabs>
          <w:tab w:val="left" w:pos="408"/>
        </w:tabs>
        <w:kinsoku/>
        <w:wordWrap/>
        <w:overflowPunct/>
        <w:topLinePunct w:val="0"/>
        <w:autoSpaceDE/>
        <w:autoSpaceDN/>
        <w:bidi w:val="0"/>
        <w:adjustRightInd w:val="0"/>
        <w:snapToGrid w:val="0"/>
        <w:spacing w:line="600" w:lineRule="exact"/>
        <w:jc w:val="center"/>
        <w:rPr>
          <w:rFonts w:hint="eastAsia" w:ascii="黑体" w:hAnsi="黑体" w:eastAsia="黑体" w:cs="黑体"/>
          <w:b w:val="0"/>
          <w:bCs/>
          <w:color w:val="000000" w:themeColor="text1"/>
          <w:sz w:val="32"/>
          <w:szCs w:val="32"/>
          <w:lang w:val="en-US" w:eastAsia="zh-CN"/>
          <w14:textFill>
            <w14:solidFill>
              <w14:schemeClr w14:val="tx1"/>
            </w14:solidFill>
          </w14:textFill>
        </w:rPr>
      </w:pPr>
      <w:r>
        <w:rPr>
          <w:rFonts w:hint="eastAsia" w:ascii="黑体" w:hAnsi="黑体" w:eastAsia="黑体" w:cs="黑体"/>
          <w:b w:val="0"/>
          <w:bCs/>
          <w:color w:val="000000" w:themeColor="text1"/>
          <w:sz w:val="32"/>
          <w:szCs w:val="32"/>
          <w:lang w:val="en-US" w:eastAsia="zh-CN"/>
          <w14:textFill>
            <w14:solidFill>
              <w14:schemeClr w14:val="tx1"/>
            </w14:solidFill>
          </w14:textFill>
        </w:rPr>
        <w:t>农村宅基地申请条件</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农村居民有下列情况之一的，可以以户为单位申请宅基地：</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（一）在农村居民户无宅基地的；</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（二）农村居民户，除父母身边留一子女外，其他成年子女确需另立门户而已有的宅基地低于分户标准的；</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（三）回乡定居的华侨和港、澳、台同胞，需要建房而无宅基地的；</w:t>
      </w:r>
    </w:p>
    <w:p>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（四）原宅基地影响乡、村建设规划，需要收回而又无宅基地的</w:t>
      </w:r>
      <w:r>
        <w:rPr>
          <w:rFonts w:hint="eastAsia" w:ascii="仿宋_GB2312" w:hAnsi="仿宋_GB2312" w:eastAsia="仿宋_GB2312" w:cs="仿宋_GB2312"/>
          <w:sz w:val="32"/>
          <w:szCs w:val="32"/>
          <w:lang w:eastAsia="zh-CN"/>
        </w:rPr>
        <w:t>；</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（五）由政府组织实施的能源、交通、水利、通信、邮政、军事等基础设施建设占用而无宅基地的；</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（六）其他特殊情形，无宅基地的。</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农村居民有下列情形之一的，不得批准安排宅基地：</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（一）一户多宅的；</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（二）农村居民将原有住宅出卖、出租、赠与、改作生产经营用途的或以其他形式转让的；</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（三）户口已迁出不在当地居住的；</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（四）原有宅基地的面积已经达到规定标准或者能够解决分户需要超过用地标准的；</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（五）宅基地选址不符合乡镇国土空间规划和村庄规划的；</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（六）申请另址新建住房，未签订退出原有宅基地协议的；</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（七）宅基地选址存在安全隐患，不符合建房要求的；</w:t>
      </w:r>
    </w:p>
    <w:p>
      <w:pPr>
        <w:spacing w:line="560" w:lineRule="exac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rPr>
        <w:t>（八）其他情形，不符合相关法律法规和政策规定的。</w:t>
      </w:r>
      <w:bookmarkStart w:id="0" w:name="_GoBack"/>
      <w:bookmarkEnd w:id="0"/>
    </w:p>
    <w:sectPr>
      <w:footerReference r:id="rId3" w:type="default"/>
      <w:pgSz w:w="11906" w:h="16838"/>
      <w:pgMar w:top="1984" w:right="1417" w:bottom="1701" w:left="141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lang w:val="en-US"/>
                            </w:rPr>
                          </w:pPr>
                          <w:r>
                            <w:rPr>
                              <w:rFonts w:hint="eastAsia" w:ascii="仿宋" w:hAnsi="仿宋" w:eastAsia="仿宋" w:cs="仿宋"/>
                              <w:sz w:val="24"/>
                              <w:szCs w:val="24"/>
                              <w:lang w:val="en-US"/>
                            </w:rPr>
                            <w:fldChar w:fldCharType="begin"/>
                          </w:r>
                          <w:r>
                            <w:rPr>
                              <w:rFonts w:hint="eastAsia" w:ascii="仿宋" w:hAnsi="仿宋" w:eastAsia="仿宋" w:cs="仿宋"/>
                              <w:sz w:val="24"/>
                              <w:szCs w:val="24"/>
                              <w:lang w:val="en-US"/>
                            </w:rPr>
                            <w:instrText xml:space="preserve"> PAGE  \* MERGEFORMAT </w:instrText>
                          </w:r>
                          <w:r>
                            <w:rPr>
                              <w:rFonts w:hint="eastAsia" w:ascii="仿宋" w:hAnsi="仿宋" w:eastAsia="仿宋" w:cs="仿宋"/>
                              <w:sz w:val="24"/>
                              <w:szCs w:val="24"/>
                              <w:lang w:val="en-US"/>
                            </w:rPr>
                            <w:fldChar w:fldCharType="separate"/>
                          </w:r>
                          <w:r>
                            <w:rPr>
                              <w:rFonts w:hint="eastAsia" w:ascii="仿宋" w:hAnsi="仿宋" w:eastAsia="仿宋" w:cs="仿宋"/>
                              <w:sz w:val="24"/>
                              <w:szCs w:val="24"/>
                              <w:lang w:val="en-US"/>
                            </w:rPr>
                            <w:t>1</w:t>
                          </w:r>
                          <w:r>
                            <w:rPr>
                              <w:rFonts w:hint="eastAsia" w:ascii="仿宋" w:hAnsi="仿宋" w:eastAsia="仿宋" w:cs="仿宋"/>
                              <w:sz w:val="24"/>
                              <w:szCs w:val="24"/>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default"/>
                        <w:lang w:val="en-US"/>
                      </w:rPr>
                    </w:pPr>
                    <w:r>
                      <w:rPr>
                        <w:rFonts w:hint="eastAsia" w:ascii="仿宋" w:hAnsi="仿宋" w:eastAsia="仿宋" w:cs="仿宋"/>
                        <w:sz w:val="24"/>
                        <w:szCs w:val="24"/>
                        <w:lang w:val="en-US"/>
                      </w:rPr>
                      <w:fldChar w:fldCharType="begin"/>
                    </w:r>
                    <w:r>
                      <w:rPr>
                        <w:rFonts w:hint="eastAsia" w:ascii="仿宋" w:hAnsi="仿宋" w:eastAsia="仿宋" w:cs="仿宋"/>
                        <w:sz w:val="24"/>
                        <w:szCs w:val="24"/>
                        <w:lang w:val="en-US"/>
                      </w:rPr>
                      <w:instrText xml:space="preserve"> PAGE  \* MERGEFORMAT </w:instrText>
                    </w:r>
                    <w:r>
                      <w:rPr>
                        <w:rFonts w:hint="eastAsia" w:ascii="仿宋" w:hAnsi="仿宋" w:eastAsia="仿宋" w:cs="仿宋"/>
                        <w:sz w:val="24"/>
                        <w:szCs w:val="24"/>
                        <w:lang w:val="en-US"/>
                      </w:rPr>
                      <w:fldChar w:fldCharType="separate"/>
                    </w:r>
                    <w:r>
                      <w:rPr>
                        <w:rFonts w:hint="eastAsia" w:ascii="仿宋" w:hAnsi="仿宋" w:eastAsia="仿宋" w:cs="仿宋"/>
                        <w:sz w:val="24"/>
                        <w:szCs w:val="24"/>
                        <w:lang w:val="en-US"/>
                      </w:rPr>
                      <w:t>1</w:t>
                    </w:r>
                    <w:r>
                      <w:rPr>
                        <w:rFonts w:hint="eastAsia" w:ascii="仿宋" w:hAnsi="仿宋" w:eastAsia="仿宋" w:cs="仿宋"/>
                        <w:sz w:val="24"/>
                        <w:szCs w:val="24"/>
                        <w:lang w:val="en-US"/>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kNTY5NGY5ZTRjOTAyOWIyYjIyMzIwNmM5MGYxMTYifQ=="/>
  </w:docVars>
  <w:rsids>
    <w:rsidRoot w:val="608F6417"/>
    <w:rsid w:val="009B71E4"/>
    <w:rsid w:val="03067793"/>
    <w:rsid w:val="044C0167"/>
    <w:rsid w:val="049C273F"/>
    <w:rsid w:val="06564B27"/>
    <w:rsid w:val="069C0C38"/>
    <w:rsid w:val="08675CFD"/>
    <w:rsid w:val="09262A12"/>
    <w:rsid w:val="0B5B7F6F"/>
    <w:rsid w:val="0B71584D"/>
    <w:rsid w:val="0C3A1996"/>
    <w:rsid w:val="0DD26BE0"/>
    <w:rsid w:val="0E7E55FE"/>
    <w:rsid w:val="0F733AC7"/>
    <w:rsid w:val="109D132D"/>
    <w:rsid w:val="114176F1"/>
    <w:rsid w:val="118E30CC"/>
    <w:rsid w:val="1246257E"/>
    <w:rsid w:val="125047B2"/>
    <w:rsid w:val="12826343"/>
    <w:rsid w:val="1292079D"/>
    <w:rsid w:val="14765F0F"/>
    <w:rsid w:val="17230782"/>
    <w:rsid w:val="17B02A33"/>
    <w:rsid w:val="18A32E90"/>
    <w:rsid w:val="19660590"/>
    <w:rsid w:val="1AC838F4"/>
    <w:rsid w:val="1B5238DE"/>
    <w:rsid w:val="1C434478"/>
    <w:rsid w:val="1C9B303F"/>
    <w:rsid w:val="1D422A6F"/>
    <w:rsid w:val="1DD84105"/>
    <w:rsid w:val="1E854F43"/>
    <w:rsid w:val="1E904BBC"/>
    <w:rsid w:val="20C56633"/>
    <w:rsid w:val="21303B17"/>
    <w:rsid w:val="21E95507"/>
    <w:rsid w:val="25BD6AF3"/>
    <w:rsid w:val="25C52925"/>
    <w:rsid w:val="264B0025"/>
    <w:rsid w:val="26C4274B"/>
    <w:rsid w:val="2B14723B"/>
    <w:rsid w:val="2CC85512"/>
    <w:rsid w:val="2D472390"/>
    <w:rsid w:val="2E324A8B"/>
    <w:rsid w:val="2F084C60"/>
    <w:rsid w:val="3324506B"/>
    <w:rsid w:val="34766D37"/>
    <w:rsid w:val="36F84B4B"/>
    <w:rsid w:val="3A0032F7"/>
    <w:rsid w:val="3A705CAD"/>
    <w:rsid w:val="3B917134"/>
    <w:rsid w:val="3CBF6865"/>
    <w:rsid w:val="3FDD1322"/>
    <w:rsid w:val="419E187B"/>
    <w:rsid w:val="420B70E9"/>
    <w:rsid w:val="43011690"/>
    <w:rsid w:val="4352724E"/>
    <w:rsid w:val="43F0308C"/>
    <w:rsid w:val="466026C8"/>
    <w:rsid w:val="48525688"/>
    <w:rsid w:val="4DDD29A5"/>
    <w:rsid w:val="4DDF21D4"/>
    <w:rsid w:val="4EC34CDE"/>
    <w:rsid w:val="4F767C98"/>
    <w:rsid w:val="5016444F"/>
    <w:rsid w:val="503253B2"/>
    <w:rsid w:val="506B139C"/>
    <w:rsid w:val="50943689"/>
    <w:rsid w:val="52400942"/>
    <w:rsid w:val="544B1B4F"/>
    <w:rsid w:val="5536057F"/>
    <w:rsid w:val="55460D8D"/>
    <w:rsid w:val="59085899"/>
    <w:rsid w:val="5AAA1327"/>
    <w:rsid w:val="5B114E3E"/>
    <w:rsid w:val="5B2B1FC7"/>
    <w:rsid w:val="5C3C272A"/>
    <w:rsid w:val="5EF05885"/>
    <w:rsid w:val="5F547B1D"/>
    <w:rsid w:val="608F6417"/>
    <w:rsid w:val="60D86837"/>
    <w:rsid w:val="61236123"/>
    <w:rsid w:val="61FD46B5"/>
    <w:rsid w:val="63E761A9"/>
    <w:rsid w:val="64F81868"/>
    <w:rsid w:val="6B01105F"/>
    <w:rsid w:val="6C973A76"/>
    <w:rsid w:val="6C9B27F7"/>
    <w:rsid w:val="6D5B71AE"/>
    <w:rsid w:val="6EEB73E9"/>
    <w:rsid w:val="6F6F1379"/>
    <w:rsid w:val="6FDB0C93"/>
    <w:rsid w:val="703820B8"/>
    <w:rsid w:val="716B3C91"/>
    <w:rsid w:val="71882B85"/>
    <w:rsid w:val="750D0908"/>
    <w:rsid w:val="75FB36E0"/>
    <w:rsid w:val="763E136E"/>
    <w:rsid w:val="773C3EA1"/>
    <w:rsid w:val="77994DC0"/>
    <w:rsid w:val="78F54DB5"/>
    <w:rsid w:val="7A830808"/>
    <w:rsid w:val="7B107DD7"/>
    <w:rsid w:val="7B1507B6"/>
    <w:rsid w:val="7B6B1395"/>
    <w:rsid w:val="7D645743"/>
    <w:rsid w:val="7DC14B93"/>
    <w:rsid w:val="7F973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3">
    <w:name w:val="Normal Indent"/>
    <w:basedOn w:val="1"/>
    <w:qFormat/>
    <w:uiPriority w:val="99"/>
    <w:pPr>
      <w:ind w:firstLine="420" w:firstLineChars="200"/>
    </w:pPr>
  </w:style>
  <w:style w:type="paragraph" w:styleId="4">
    <w:name w:val="Body Text"/>
    <w:basedOn w:val="1"/>
    <w:next w:val="1"/>
    <w:qFormat/>
    <w:uiPriority w:val="0"/>
    <w:pPr>
      <w:spacing w:after="120" w:afterLines="0"/>
    </w:pPr>
  </w:style>
  <w:style w:type="paragraph" w:styleId="5">
    <w:name w:val="Body Text Indent"/>
    <w:basedOn w:val="1"/>
    <w:qFormat/>
    <w:uiPriority w:val="0"/>
    <w:pPr>
      <w:spacing w:after="120" w:afterLines="0" w:afterAutospacing="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qFormat/>
    <w:uiPriority w:val="0"/>
    <w:pPr>
      <w:ind w:firstLine="420" w:firstLineChars="200"/>
    </w:pPr>
  </w:style>
  <w:style w:type="paragraph" w:customStyle="1" w:styleId="12">
    <w:name w:val="p0"/>
    <w:basedOn w:val="1"/>
    <w:qFormat/>
    <w:uiPriority w:val="0"/>
    <w:pPr>
      <w:widowControl/>
      <w:jc w:val="left"/>
    </w:pPr>
    <w:rPr>
      <w:kern w:val="0"/>
      <w:sz w:val="20"/>
      <w:szCs w:val="20"/>
    </w:rPr>
  </w:style>
  <w:style w:type="paragraph" w:customStyle="1" w:styleId="13">
    <w:name w:val="列出段落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2286</Words>
  <Characters>2346</Characters>
  <Lines>0</Lines>
  <Paragraphs>0</Paragraphs>
  <TotalTime>9</TotalTime>
  <ScaleCrop>false</ScaleCrop>
  <LinksUpToDate>false</LinksUpToDate>
  <CharactersWithSpaces>3718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2021-01-04T06:47:00Z</dcterms:created>
  <dc:creator>Administrator</dc:creator>
  <cp:lastModifiedBy>蔚蓝花开</cp:lastModifiedBy>
  <cp:lastPrinted>2023-05-18T08:16:00Z</cp:lastPrinted>
  <dcterms:modified xsi:type="dcterms:W3CDTF">2023-05-18T08:36:20Z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775DF4C7C66442FEAA6D5C72AE14D339_13</vt:lpwstr>
  </property>
</Properties>
</file>